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A4D911" w14:textId="73CD7CD3" w:rsidR="00923492" w:rsidRPr="007E118A" w:rsidRDefault="00923492" w:rsidP="00923492">
      <w:pPr>
        <w:jc w:val="center"/>
        <w:rPr>
          <w:b/>
          <w:bCs/>
          <w:sz w:val="40"/>
          <w:szCs w:val="40"/>
        </w:rPr>
      </w:pPr>
      <w:r w:rsidRPr="007E118A">
        <w:rPr>
          <w:noProof/>
          <w:sz w:val="40"/>
          <w:szCs w:val="40"/>
        </w:rPr>
        <w:drawing>
          <wp:anchor distT="0" distB="0" distL="114300" distR="114300" simplePos="0" relativeHeight="251659264" behindDoc="1" locked="0" layoutInCell="1" allowOverlap="0" wp14:anchorId="0E4AC90B" wp14:editId="660F66DD">
            <wp:simplePos x="0" y="0"/>
            <wp:positionH relativeFrom="column">
              <wp:posOffset>-47625</wp:posOffset>
            </wp:positionH>
            <wp:positionV relativeFrom="paragraph">
              <wp:posOffset>635</wp:posOffset>
            </wp:positionV>
            <wp:extent cx="1476375" cy="1476375"/>
            <wp:effectExtent l="0" t="0" r="9525" b="9525"/>
            <wp:wrapTight wrapText="bothSides">
              <wp:wrapPolygon edited="0">
                <wp:start x="0" y="0"/>
                <wp:lineTo x="0" y="21461"/>
                <wp:lineTo x="21461" y="21461"/>
                <wp:lineTo x="21461" y="0"/>
                <wp:lineTo x="0" y="0"/>
              </wp:wrapPolygon>
            </wp:wrapTight>
            <wp:docPr id="1" name="Obrázek 1" descr="Mezilesí-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Mezilesí-ZNAK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37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E118A">
        <w:rPr>
          <w:b/>
          <w:bCs/>
          <w:sz w:val="40"/>
          <w:szCs w:val="40"/>
        </w:rPr>
        <w:t xml:space="preserve">Dne </w:t>
      </w:r>
      <w:r>
        <w:rPr>
          <w:b/>
          <w:bCs/>
          <w:sz w:val="40"/>
          <w:szCs w:val="40"/>
        </w:rPr>
        <w:t>27</w:t>
      </w:r>
      <w:r w:rsidRPr="007E118A">
        <w:rPr>
          <w:b/>
          <w:bCs/>
          <w:sz w:val="40"/>
          <w:szCs w:val="40"/>
        </w:rPr>
        <w:t>.</w:t>
      </w:r>
      <w:r>
        <w:rPr>
          <w:b/>
          <w:bCs/>
          <w:sz w:val="40"/>
          <w:szCs w:val="40"/>
        </w:rPr>
        <w:t>3</w:t>
      </w:r>
      <w:r w:rsidRPr="007E118A">
        <w:rPr>
          <w:b/>
          <w:bCs/>
          <w:sz w:val="40"/>
          <w:szCs w:val="40"/>
        </w:rPr>
        <w:t>.202</w:t>
      </w:r>
      <w:r>
        <w:rPr>
          <w:b/>
          <w:bCs/>
          <w:sz w:val="40"/>
          <w:szCs w:val="40"/>
        </w:rPr>
        <w:t>6</w:t>
      </w:r>
      <w:r w:rsidRPr="007E118A">
        <w:rPr>
          <w:b/>
          <w:bCs/>
          <w:sz w:val="40"/>
          <w:szCs w:val="40"/>
        </w:rPr>
        <w:t xml:space="preserve"> </w:t>
      </w:r>
      <w:r>
        <w:rPr>
          <w:b/>
          <w:bCs/>
          <w:sz w:val="40"/>
          <w:szCs w:val="40"/>
        </w:rPr>
        <w:t xml:space="preserve">od 18,00 hod </w:t>
      </w:r>
      <w:r w:rsidRPr="007E118A">
        <w:rPr>
          <w:b/>
          <w:bCs/>
          <w:sz w:val="40"/>
          <w:szCs w:val="40"/>
        </w:rPr>
        <w:t>se bude konat</w:t>
      </w:r>
      <w:r>
        <w:rPr>
          <w:b/>
          <w:bCs/>
          <w:sz w:val="40"/>
          <w:szCs w:val="40"/>
        </w:rPr>
        <w:t xml:space="preserve"> </w:t>
      </w:r>
      <w:r w:rsidRPr="007E118A">
        <w:rPr>
          <w:b/>
          <w:bCs/>
          <w:sz w:val="40"/>
          <w:szCs w:val="40"/>
        </w:rPr>
        <w:t>zasedání zastupitelstva obce Mezilesí</w:t>
      </w:r>
    </w:p>
    <w:p w14:paraId="4C28200A" w14:textId="77777777" w:rsidR="00923492" w:rsidRPr="007E118A" w:rsidRDefault="00923492" w:rsidP="00923492">
      <w:pPr>
        <w:pBdr>
          <w:bottom w:val="single" w:sz="12" w:space="1" w:color="auto"/>
        </w:pBdr>
        <w:jc w:val="center"/>
        <w:rPr>
          <w:b/>
          <w:bCs/>
          <w:sz w:val="40"/>
          <w:szCs w:val="40"/>
        </w:rPr>
      </w:pPr>
      <w:r w:rsidRPr="007E118A">
        <w:rPr>
          <w:b/>
          <w:bCs/>
          <w:sz w:val="40"/>
          <w:szCs w:val="40"/>
        </w:rPr>
        <w:t xml:space="preserve">v budově </w:t>
      </w:r>
      <w:r>
        <w:rPr>
          <w:b/>
          <w:bCs/>
          <w:sz w:val="40"/>
          <w:szCs w:val="40"/>
        </w:rPr>
        <w:t>OÚ</w:t>
      </w:r>
    </w:p>
    <w:p w14:paraId="3A6208AF" w14:textId="77777777" w:rsidR="00923492" w:rsidRPr="007E118A" w:rsidRDefault="00923492" w:rsidP="00923492">
      <w:pPr>
        <w:pBdr>
          <w:bottom w:val="single" w:sz="12" w:space="1" w:color="auto"/>
        </w:pBdr>
        <w:jc w:val="center"/>
        <w:rPr>
          <w:b/>
          <w:bCs/>
          <w:sz w:val="40"/>
          <w:szCs w:val="40"/>
        </w:rPr>
      </w:pPr>
    </w:p>
    <w:p w14:paraId="5DF3EE60" w14:textId="77777777" w:rsidR="00923492" w:rsidRPr="007E118A" w:rsidRDefault="00923492" w:rsidP="00923492">
      <w:pPr>
        <w:pBdr>
          <w:bottom w:val="single" w:sz="12" w:space="1" w:color="auto"/>
        </w:pBdr>
        <w:jc w:val="center"/>
        <w:rPr>
          <w:b/>
          <w:bCs/>
          <w:sz w:val="40"/>
          <w:szCs w:val="40"/>
        </w:rPr>
      </w:pPr>
    </w:p>
    <w:p w14:paraId="720CB9AE" w14:textId="77777777" w:rsidR="00923492" w:rsidRPr="007E118A" w:rsidRDefault="00923492" w:rsidP="00923492">
      <w:pPr>
        <w:pBdr>
          <w:bottom w:val="single" w:sz="12" w:space="1" w:color="auto"/>
        </w:pBdr>
        <w:rPr>
          <w:b/>
          <w:bCs/>
          <w:sz w:val="40"/>
          <w:szCs w:val="40"/>
        </w:rPr>
      </w:pPr>
    </w:p>
    <w:p w14:paraId="6D3C3C1F" w14:textId="77777777" w:rsidR="00923492" w:rsidRDefault="00923492" w:rsidP="00923492">
      <w:pPr>
        <w:pBdr>
          <w:bottom w:val="single" w:sz="12" w:space="1" w:color="auto"/>
        </w:pBdr>
        <w:rPr>
          <w:b/>
          <w:bCs/>
          <w:sz w:val="40"/>
          <w:szCs w:val="40"/>
        </w:rPr>
      </w:pPr>
    </w:p>
    <w:p w14:paraId="3ADB7177" w14:textId="77777777" w:rsidR="00923492" w:rsidRDefault="00923492" w:rsidP="00923492">
      <w:pPr>
        <w:pBdr>
          <w:bottom w:val="single" w:sz="12" w:space="1" w:color="auto"/>
        </w:pBdr>
        <w:rPr>
          <w:b/>
          <w:bCs/>
          <w:sz w:val="40"/>
          <w:szCs w:val="40"/>
        </w:rPr>
      </w:pPr>
    </w:p>
    <w:p w14:paraId="0F9CB3FB" w14:textId="77777777" w:rsidR="00923492" w:rsidRDefault="00923492" w:rsidP="00923492">
      <w:pPr>
        <w:pBdr>
          <w:bottom w:val="single" w:sz="12" w:space="1" w:color="auto"/>
        </w:pBdr>
        <w:rPr>
          <w:b/>
          <w:bCs/>
          <w:sz w:val="40"/>
          <w:szCs w:val="40"/>
        </w:rPr>
      </w:pPr>
    </w:p>
    <w:p w14:paraId="09B15E2F" w14:textId="77777777" w:rsidR="00923492" w:rsidRPr="007E118A" w:rsidRDefault="00923492" w:rsidP="00923492">
      <w:pPr>
        <w:pBdr>
          <w:bottom w:val="single" w:sz="12" w:space="1" w:color="auto"/>
        </w:pBdr>
        <w:rPr>
          <w:b/>
          <w:bCs/>
          <w:sz w:val="40"/>
          <w:szCs w:val="40"/>
        </w:rPr>
      </w:pPr>
    </w:p>
    <w:p w14:paraId="7476D4D0" w14:textId="77777777" w:rsidR="00923492" w:rsidRPr="007E118A" w:rsidRDefault="00923492" w:rsidP="00923492">
      <w:pPr>
        <w:pBdr>
          <w:bottom w:val="single" w:sz="12" w:space="1" w:color="auto"/>
        </w:pBdr>
        <w:jc w:val="center"/>
        <w:rPr>
          <w:b/>
          <w:bCs/>
          <w:sz w:val="40"/>
          <w:szCs w:val="40"/>
        </w:rPr>
      </w:pPr>
      <w:r w:rsidRPr="007E118A">
        <w:rPr>
          <w:b/>
          <w:bCs/>
          <w:sz w:val="40"/>
          <w:szCs w:val="40"/>
        </w:rPr>
        <w:t>Obec Mezilesí</w:t>
      </w:r>
      <w:r>
        <w:rPr>
          <w:b/>
          <w:bCs/>
          <w:sz w:val="40"/>
          <w:szCs w:val="40"/>
        </w:rPr>
        <w:t>,</w:t>
      </w:r>
      <w:r w:rsidRPr="007E118A">
        <w:rPr>
          <w:b/>
          <w:bCs/>
          <w:sz w:val="40"/>
          <w:szCs w:val="40"/>
        </w:rPr>
        <w:t xml:space="preserve"> Mezilesí 14</w:t>
      </w:r>
      <w:r>
        <w:rPr>
          <w:b/>
          <w:bCs/>
          <w:sz w:val="40"/>
          <w:szCs w:val="40"/>
        </w:rPr>
        <w:t xml:space="preserve">, </w:t>
      </w:r>
      <w:r w:rsidRPr="007E118A">
        <w:rPr>
          <w:b/>
          <w:bCs/>
          <w:sz w:val="40"/>
          <w:szCs w:val="40"/>
        </w:rPr>
        <w:t>395 01 Pacov</w:t>
      </w:r>
    </w:p>
    <w:p w14:paraId="0DCF220E" w14:textId="77777777" w:rsidR="00923492" w:rsidRPr="007E118A" w:rsidRDefault="00923492" w:rsidP="00923492">
      <w:pPr>
        <w:pBdr>
          <w:bottom w:val="single" w:sz="12" w:space="1" w:color="auto"/>
        </w:pBdr>
        <w:rPr>
          <w:b/>
          <w:bCs/>
          <w:sz w:val="40"/>
          <w:szCs w:val="40"/>
        </w:rPr>
      </w:pPr>
    </w:p>
    <w:p w14:paraId="5E5A3B8A" w14:textId="77777777" w:rsidR="00923492" w:rsidRPr="007E118A" w:rsidRDefault="00923492" w:rsidP="00923492">
      <w:pPr>
        <w:jc w:val="center"/>
        <w:rPr>
          <w:sz w:val="40"/>
          <w:szCs w:val="40"/>
        </w:rPr>
      </w:pPr>
    </w:p>
    <w:p w14:paraId="46AB0FC6" w14:textId="77777777" w:rsidR="00923492" w:rsidRPr="007E118A" w:rsidRDefault="00923492" w:rsidP="00923492">
      <w:pPr>
        <w:rPr>
          <w:b/>
          <w:bCs/>
          <w:sz w:val="40"/>
          <w:szCs w:val="40"/>
        </w:rPr>
      </w:pPr>
      <w:r w:rsidRPr="007E118A">
        <w:rPr>
          <w:b/>
          <w:bCs/>
          <w:sz w:val="40"/>
          <w:szCs w:val="40"/>
        </w:rPr>
        <w:t>Návrh programu</w:t>
      </w:r>
    </w:p>
    <w:p w14:paraId="2B88F553" w14:textId="77777777" w:rsidR="00923492" w:rsidRPr="009929FD" w:rsidRDefault="00923492" w:rsidP="00923492">
      <w:pPr>
        <w:ind w:left="720"/>
      </w:pPr>
    </w:p>
    <w:p w14:paraId="40383530" w14:textId="3BD30877" w:rsidR="00923492" w:rsidRPr="009929FD" w:rsidRDefault="009929FD" w:rsidP="009929FD">
      <w:r>
        <w:t xml:space="preserve">    </w:t>
      </w:r>
      <w:r w:rsidR="00923492" w:rsidRPr="009929FD">
        <w:t>1.Zahájení</w:t>
      </w:r>
    </w:p>
    <w:p w14:paraId="475D4994" w14:textId="77777777" w:rsidR="00923492" w:rsidRPr="009929FD" w:rsidRDefault="00923492" w:rsidP="00923492">
      <w:r w:rsidRPr="009929FD">
        <w:t xml:space="preserve">    2. Schválení programu</w:t>
      </w:r>
    </w:p>
    <w:p w14:paraId="60DC961E" w14:textId="053AD37F" w:rsidR="00923492" w:rsidRPr="009929FD" w:rsidRDefault="00923492" w:rsidP="00923492">
      <w:r w:rsidRPr="009929FD">
        <w:t xml:space="preserve">    3. Žádost o </w:t>
      </w:r>
      <w:r w:rsidR="00EF00DC" w:rsidRPr="009929FD">
        <w:t>sponzorský dar TJ START Lukavec</w:t>
      </w:r>
    </w:p>
    <w:p w14:paraId="0977F78F" w14:textId="095F7F65" w:rsidR="00923492" w:rsidRPr="009929FD" w:rsidRDefault="00923492" w:rsidP="00923492">
      <w:r w:rsidRPr="009929FD">
        <w:t xml:space="preserve">    4. Žádost o </w:t>
      </w:r>
      <w:r w:rsidR="009929FD" w:rsidRPr="009929FD">
        <w:t>podporu Linky bezpečí, z.s.</w:t>
      </w:r>
    </w:p>
    <w:p w14:paraId="5A60E9B0" w14:textId="33E737B3" w:rsidR="00923492" w:rsidRPr="009929FD" w:rsidRDefault="00923492" w:rsidP="00923492">
      <w:r w:rsidRPr="009929FD">
        <w:t xml:space="preserve">    5. Projednání termínu </w:t>
      </w:r>
      <w:r w:rsidR="009929FD" w:rsidRPr="009929FD">
        <w:t>kominíka</w:t>
      </w:r>
    </w:p>
    <w:p w14:paraId="52F1DC61" w14:textId="0DC5374B" w:rsidR="00923492" w:rsidRPr="009929FD" w:rsidRDefault="00923492" w:rsidP="00923492">
      <w:r w:rsidRPr="009929FD">
        <w:t xml:space="preserve">    6. Projednání termínu </w:t>
      </w:r>
      <w:r w:rsidR="009929FD" w:rsidRPr="009929FD">
        <w:t>přistavení kontejnerů na velkoobjemový odpad</w:t>
      </w:r>
    </w:p>
    <w:p w14:paraId="040AF902" w14:textId="77777777" w:rsidR="009929FD" w:rsidRDefault="00923492" w:rsidP="00923492">
      <w:r w:rsidRPr="009929FD">
        <w:t xml:space="preserve">    7. </w:t>
      </w:r>
      <w:r w:rsidR="009929FD" w:rsidRPr="009929FD">
        <w:t>Výroční zpráva o činnosti subjektu v oblasti poskyt</w:t>
      </w:r>
      <w:r w:rsidR="009929FD">
        <w:t>.</w:t>
      </w:r>
      <w:r w:rsidR="009929FD" w:rsidRPr="009929FD">
        <w:t xml:space="preserve"> informací podle zák</w:t>
      </w:r>
      <w:r w:rsidR="009929FD">
        <w:t>.</w:t>
      </w:r>
      <w:r w:rsidR="009929FD" w:rsidRPr="009929FD">
        <w:t xml:space="preserve"> </w:t>
      </w:r>
      <w:r w:rsidR="009929FD" w:rsidRPr="009929FD">
        <w:t>č.106/1999</w:t>
      </w:r>
    </w:p>
    <w:p w14:paraId="4E06E259" w14:textId="77777777" w:rsidR="00E76333" w:rsidRDefault="009929FD" w:rsidP="00923492">
      <w:r>
        <w:t xml:space="preserve">    8.Návrh na uzavření smlouvy o věcném břemeni č.: JH-014330078772/007-FIA</w:t>
      </w:r>
    </w:p>
    <w:p w14:paraId="4FDADAFF" w14:textId="77777777" w:rsidR="00E76333" w:rsidRDefault="00E76333" w:rsidP="00923492">
      <w:r>
        <w:t xml:space="preserve">    9. Různé</w:t>
      </w:r>
    </w:p>
    <w:p w14:paraId="57E1259E" w14:textId="07413AEA" w:rsidR="00923492" w:rsidRPr="009929FD" w:rsidRDefault="00E76333" w:rsidP="00923492">
      <w:r>
        <w:t xml:space="preserve">   10. Diskuze</w:t>
      </w:r>
      <w:r w:rsidR="009929FD" w:rsidRPr="009929FD">
        <w:t xml:space="preserve"> </w:t>
      </w:r>
      <w:r w:rsidR="009929FD">
        <w:t xml:space="preserve">         </w:t>
      </w:r>
      <w:r w:rsidR="009929FD" w:rsidRPr="009929FD">
        <w:t xml:space="preserve"> </w:t>
      </w:r>
      <w:r w:rsidR="009929FD">
        <w:t xml:space="preserve">           </w:t>
      </w:r>
      <w:r w:rsidR="00923492" w:rsidRPr="009929FD">
        <w:t xml:space="preserve"> </w:t>
      </w:r>
      <w:r w:rsidR="009929FD">
        <w:t xml:space="preserve">    </w:t>
      </w:r>
    </w:p>
    <w:p w14:paraId="736D06FF" w14:textId="77777777" w:rsidR="00923492" w:rsidRPr="009929FD" w:rsidRDefault="00923492" w:rsidP="00923492">
      <w:pPr>
        <w:ind w:left="360"/>
      </w:pPr>
    </w:p>
    <w:p w14:paraId="38B2545B" w14:textId="77777777" w:rsidR="00923492" w:rsidRDefault="00923492" w:rsidP="00923492">
      <w:pPr>
        <w:ind w:left="360"/>
        <w:rPr>
          <w:sz w:val="32"/>
          <w:szCs w:val="32"/>
        </w:rPr>
      </w:pPr>
    </w:p>
    <w:p w14:paraId="2C5AFA4E" w14:textId="77777777" w:rsidR="00923492" w:rsidRDefault="00923492" w:rsidP="00923492">
      <w:pPr>
        <w:ind w:left="360"/>
        <w:rPr>
          <w:sz w:val="32"/>
          <w:szCs w:val="32"/>
        </w:rPr>
      </w:pPr>
    </w:p>
    <w:p w14:paraId="3941549C" w14:textId="77777777" w:rsidR="00923492" w:rsidRDefault="00923492" w:rsidP="00923492">
      <w:pPr>
        <w:ind w:left="360"/>
        <w:rPr>
          <w:sz w:val="32"/>
          <w:szCs w:val="32"/>
        </w:rPr>
      </w:pPr>
    </w:p>
    <w:p w14:paraId="1A57A916" w14:textId="77777777" w:rsidR="00923492" w:rsidRDefault="00923492" w:rsidP="00923492">
      <w:pPr>
        <w:ind w:left="360"/>
        <w:rPr>
          <w:sz w:val="32"/>
          <w:szCs w:val="32"/>
        </w:rPr>
      </w:pPr>
    </w:p>
    <w:p w14:paraId="2FFE5E40" w14:textId="77777777" w:rsidR="00923492" w:rsidRDefault="00923492" w:rsidP="00923492">
      <w:pPr>
        <w:ind w:left="360"/>
        <w:rPr>
          <w:sz w:val="32"/>
          <w:szCs w:val="32"/>
        </w:rPr>
      </w:pPr>
    </w:p>
    <w:p w14:paraId="4C728C00" w14:textId="7D52F3A3" w:rsidR="00923492" w:rsidRDefault="00923492" w:rsidP="00923492">
      <w:pPr>
        <w:rPr>
          <w:sz w:val="32"/>
          <w:szCs w:val="32"/>
        </w:rPr>
      </w:pPr>
      <w:r>
        <w:rPr>
          <w:sz w:val="32"/>
          <w:szCs w:val="32"/>
        </w:rPr>
        <w:t>V Mezilesí 19.</w:t>
      </w:r>
      <w:r>
        <w:rPr>
          <w:sz w:val="32"/>
          <w:szCs w:val="32"/>
        </w:rPr>
        <w:t>3</w:t>
      </w:r>
      <w:r>
        <w:rPr>
          <w:sz w:val="32"/>
          <w:szCs w:val="32"/>
        </w:rPr>
        <w:t>.2026                                             Stanislav Prokop</w:t>
      </w:r>
    </w:p>
    <w:p w14:paraId="6171B22A" w14:textId="77777777" w:rsidR="00923492" w:rsidRPr="009C13AB" w:rsidRDefault="00923492" w:rsidP="00923492">
      <w:pPr>
        <w:ind w:left="360"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              starosta obce</w:t>
      </w:r>
    </w:p>
    <w:p w14:paraId="61CCF11D" w14:textId="77777777" w:rsidR="00923492" w:rsidRDefault="00923492" w:rsidP="00923492"/>
    <w:p w14:paraId="240E17F9" w14:textId="77777777" w:rsidR="00C73B51" w:rsidRDefault="00C73B51"/>
    <w:sectPr w:rsidR="00C73B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EF0569"/>
    <w:multiLevelType w:val="multilevel"/>
    <w:tmpl w:val="3CDE77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  <w:sz w:val="20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  <w:sz w:val="20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  <w:sz w:val="20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  <w:sz w:val="20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  <w:sz w:val="20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  <w:sz w:val="20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  <w:sz w:val="20"/>
      </w:rPr>
    </w:lvl>
  </w:abstractNum>
  <w:num w:numId="1" w16cid:durableId="412519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3492"/>
    <w:rsid w:val="000E44A9"/>
    <w:rsid w:val="006707DD"/>
    <w:rsid w:val="00923492"/>
    <w:rsid w:val="009929FD"/>
    <w:rsid w:val="00C73B51"/>
    <w:rsid w:val="00E76333"/>
    <w:rsid w:val="00EF0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E7AABB"/>
  <w15:chartTrackingRefBased/>
  <w15:docId w15:val="{52BEA578-7B19-4D34-A9EC-937D7FB22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2349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92349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9234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92349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92349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92349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92349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2349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92349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92349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2349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92349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92349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923492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923492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923492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923492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923492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923492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92349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9234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92349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92349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9234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923492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923492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923492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92349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923492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92349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114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 Mezilesí</dc:creator>
  <cp:keywords/>
  <dc:description/>
  <cp:lastModifiedBy>Obec Mezilesí</cp:lastModifiedBy>
  <cp:revision>2</cp:revision>
  <dcterms:created xsi:type="dcterms:W3CDTF">2026-03-19T15:26:00Z</dcterms:created>
  <dcterms:modified xsi:type="dcterms:W3CDTF">2026-03-19T15:59:00Z</dcterms:modified>
</cp:coreProperties>
</file>